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E81B" w14:textId="77777777" w:rsidR="00195623" w:rsidRDefault="00195623" w:rsidP="00195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623">
        <w:rPr>
          <w:rFonts w:ascii="Times New Roman" w:eastAsia="Times New Roman" w:hAnsi="Times New Roman" w:cs="Times New Roman"/>
          <w:sz w:val="24"/>
          <w:szCs w:val="24"/>
        </w:rPr>
        <w:br/>
      </w:r>
      <w:r w:rsidRPr="0019562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19C42A1" wp14:editId="0F7F75E5">
            <wp:extent cx="17145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506E7" w14:textId="74BB8F2A" w:rsidR="00195623" w:rsidRPr="00195623" w:rsidRDefault="00195623" w:rsidP="0019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6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Tahlequah Main Street Association </w:t>
      </w:r>
      <w:r w:rsidR="005D63F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Minutes</w:t>
      </w:r>
    </w:p>
    <w:p w14:paraId="4C16A7EE" w14:textId="77777777" w:rsidR="00195623" w:rsidRPr="00195623" w:rsidRDefault="00195623" w:rsidP="0019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6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Meeting to be held at: Century 21 Wright Real Estate Conference Room</w:t>
      </w:r>
    </w:p>
    <w:p w14:paraId="1C353167" w14:textId="77777777" w:rsidR="00195623" w:rsidRPr="00195623" w:rsidRDefault="00195623" w:rsidP="0019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6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June 14th, </w:t>
      </w:r>
      <w:proofErr w:type="gramStart"/>
      <w:r w:rsidRPr="001956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2023</w:t>
      </w:r>
      <w:proofErr w:type="gramEnd"/>
      <w:r w:rsidRPr="001956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at 8:30 AM</w:t>
      </w:r>
    </w:p>
    <w:p w14:paraId="3D621813" w14:textId="60112418" w:rsidR="00BF72CA" w:rsidRPr="00203F61" w:rsidRDefault="0095236A" w:rsidP="00195623">
      <w:pPr>
        <w:pStyle w:val="ListParagraph"/>
        <w:numPr>
          <w:ilvl w:val="0"/>
          <w:numId w:val="1"/>
        </w:numPr>
        <w:rPr>
          <w:rFonts w:cstheme="minorHAnsi"/>
        </w:rPr>
      </w:pPr>
      <w:r w:rsidRPr="00203F61">
        <w:rPr>
          <w:rFonts w:cstheme="minorHAnsi"/>
        </w:rPr>
        <w:t>Call to order 8:33</w:t>
      </w:r>
      <w:r w:rsidR="00195623" w:rsidRPr="00203F61">
        <w:rPr>
          <w:rFonts w:cstheme="minorHAnsi"/>
        </w:rPr>
        <w:t xml:space="preserve"> by Austin Patton</w:t>
      </w:r>
    </w:p>
    <w:p w14:paraId="49FEE707" w14:textId="77777777" w:rsidR="00195623" w:rsidRPr="00203F61" w:rsidRDefault="0095236A" w:rsidP="00195623">
      <w:pPr>
        <w:pStyle w:val="ListParagraph"/>
        <w:rPr>
          <w:rFonts w:cstheme="minorHAnsi"/>
        </w:rPr>
      </w:pPr>
      <w:r w:rsidRPr="00203F61">
        <w:rPr>
          <w:rFonts w:cstheme="minorHAnsi"/>
        </w:rPr>
        <w:t>Reciting of Mission:</w:t>
      </w:r>
      <w:r w:rsidR="00195623" w:rsidRPr="00203F61">
        <w:rPr>
          <w:rFonts w:cstheme="minorHAnsi"/>
        </w:rPr>
        <w:t xml:space="preserve"> </w:t>
      </w:r>
      <w:r w:rsidR="00195623" w:rsidRPr="00203F61">
        <w:rPr>
          <w:rFonts w:cstheme="minorHAnsi"/>
        </w:rPr>
        <w:t xml:space="preserve">TMSA is committed to preserving our rich culture and supporting </w:t>
      </w:r>
      <w:proofErr w:type="gramStart"/>
      <w:r w:rsidR="00195623" w:rsidRPr="00203F61">
        <w:rPr>
          <w:rFonts w:cstheme="minorHAnsi"/>
        </w:rPr>
        <w:t>our</w:t>
      </w:r>
      <w:proofErr w:type="gramEnd"/>
      <w:r w:rsidR="00195623" w:rsidRPr="00203F61">
        <w:rPr>
          <w:rFonts w:cstheme="minorHAnsi"/>
        </w:rPr>
        <w:t>       </w:t>
      </w:r>
    </w:p>
    <w:p w14:paraId="52F1E4F0" w14:textId="77777777" w:rsidR="00195623" w:rsidRPr="00195623" w:rsidRDefault="00195623" w:rsidP="00195623">
      <w:pPr>
        <w:pStyle w:val="ListParagraph"/>
        <w:rPr>
          <w:rFonts w:cstheme="minorHAnsi"/>
        </w:rPr>
      </w:pPr>
      <w:r w:rsidRPr="00195623">
        <w:rPr>
          <w:rFonts w:cstheme="minorHAnsi"/>
        </w:rPr>
        <w:t xml:space="preserve">downtown businesses while promoting the opportunity to live, work, and play in Tahlequah. </w:t>
      </w:r>
    </w:p>
    <w:p w14:paraId="40FC1FCD" w14:textId="07F59FC6" w:rsidR="0095236A" w:rsidRPr="00203F61" w:rsidRDefault="00195623" w:rsidP="00195623">
      <w:pPr>
        <w:pStyle w:val="ListParagraph"/>
        <w:numPr>
          <w:ilvl w:val="0"/>
          <w:numId w:val="1"/>
        </w:numPr>
        <w:rPr>
          <w:rFonts w:cstheme="minorHAnsi"/>
        </w:rPr>
      </w:pPr>
      <w:r w:rsidRPr="00203F61">
        <w:rPr>
          <w:rFonts w:cstheme="minorHAnsi"/>
        </w:rPr>
        <w:t xml:space="preserve">Roll Call: </w:t>
      </w:r>
      <w:r w:rsidRPr="00203F61">
        <w:rPr>
          <w:rFonts w:cstheme="minorHAnsi"/>
          <w:color w:val="000000"/>
        </w:rPr>
        <w:t xml:space="preserve">Alicia McDowell, Annie Kingcade, </w:t>
      </w:r>
      <w:r w:rsidRPr="00203F61">
        <w:rPr>
          <w:rFonts w:cstheme="minorHAnsi"/>
          <w:color w:val="000000"/>
        </w:rPr>
        <w:t xml:space="preserve">Kelly Callaway, </w:t>
      </w:r>
      <w:r w:rsidRPr="00203F61">
        <w:rPr>
          <w:rFonts w:cstheme="minorHAnsi"/>
          <w:color w:val="000000"/>
        </w:rPr>
        <w:t xml:space="preserve">Austin Patton, Brian Lambert, Chris Whytal, Jessie Barnard, Justin Barnes, Kelly Callaway, Kristy Eubanks, Rian Cragar, Susan </w:t>
      </w:r>
      <w:proofErr w:type="spellStart"/>
      <w:r w:rsidRPr="00203F61">
        <w:rPr>
          <w:rFonts w:cstheme="minorHAnsi"/>
          <w:color w:val="000000"/>
        </w:rPr>
        <w:t>LaVictoire</w:t>
      </w:r>
      <w:proofErr w:type="spellEnd"/>
      <w:r w:rsidRPr="00203F61">
        <w:rPr>
          <w:rFonts w:cstheme="minorHAnsi"/>
          <w:color w:val="000000"/>
        </w:rPr>
        <w:t>, Tristan McDowell, Tyler Shockley, Shelby Robertson, Michael Payne, Tucker Dunlap, Christie Campbell, Karen Wood</w:t>
      </w:r>
    </w:p>
    <w:p w14:paraId="444FF3F1" w14:textId="3C32FF3C" w:rsidR="0095236A" w:rsidRPr="00203F61" w:rsidRDefault="0095236A" w:rsidP="00195623">
      <w:pPr>
        <w:ind w:firstLine="720"/>
        <w:rPr>
          <w:rFonts w:cstheme="minorHAnsi"/>
        </w:rPr>
      </w:pPr>
      <w:r w:rsidRPr="00203F61">
        <w:rPr>
          <w:rFonts w:cstheme="minorHAnsi"/>
        </w:rPr>
        <w:t>Absent: Brian</w:t>
      </w:r>
      <w:r w:rsidR="00195623" w:rsidRPr="00203F61">
        <w:rPr>
          <w:rFonts w:cstheme="minorHAnsi"/>
        </w:rPr>
        <w:t xml:space="preserve"> Lambert,</w:t>
      </w:r>
      <w:r w:rsidRPr="00203F61">
        <w:rPr>
          <w:rFonts w:cstheme="minorHAnsi"/>
        </w:rPr>
        <w:t xml:space="preserve"> Chris</w:t>
      </w:r>
      <w:r w:rsidR="00195623" w:rsidRPr="00203F61">
        <w:rPr>
          <w:rFonts w:cstheme="minorHAnsi"/>
        </w:rPr>
        <w:t xml:space="preserve"> Whytal,</w:t>
      </w:r>
      <w:r w:rsidRPr="00203F61">
        <w:rPr>
          <w:rFonts w:cstheme="minorHAnsi"/>
        </w:rPr>
        <w:t xml:space="preserve"> Tristan</w:t>
      </w:r>
      <w:r w:rsidR="00195623" w:rsidRPr="00203F61">
        <w:rPr>
          <w:rFonts w:cstheme="minorHAnsi"/>
        </w:rPr>
        <w:t xml:space="preserve"> McDowell, and </w:t>
      </w:r>
      <w:r w:rsidR="00ED0793" w:rsidRPr="00203F61">
        <w:rPr>
          <w:rFonts w:cstheme="minorHAnsi"/>
        </w:rPr>
        <w:t>Jessie</w:t>
      </w:r>
      <w:r w:rsidR="00195623" w:rsidRPr="00203F61">
        <w:rPr>
          <w:rFonts w:cstheme="minorHAnsi"/>
        </w:rPr>
        <w:t xml:space="preserve"> Barnard</w:t>
      </w:r>
    </w:p>
    <w:p w14:paraId="478D0DA6" w14:textId="698A0589" w:rsidR="00195623" w:rsidRPr="00203F61" w:rsidRDefault="00195623" w:rsidP="0019562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Guest- Amy Smith, Jamie Hale, Marla Grant, 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>Nathan Reed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 in attendance</w:t>
      </w:r>
    </w:p>
    <w:p w14:paraId="7E3999EA" w14:textId="2AACBCA1" w:rsidR="0095236A" w:rsidRPr="00203F61" w:rsidRDefault="0095236A" w:rsidP="00195623">
      <w:pPr>
        <w:ind w:firstLine="720"/>
        <w:rPr>
          <w:rFonts w:cstheme="minorHAnsi"/>
        </w:rPr>
      </w:pPr>
      <w:r w:rsidRPr="00203F61">
        <w:rPr>
          <w:rFonts w:cstheme="minorHAnsi"/>
        </w:rPr>
        <w:t>Nathan</w:t>
      </w:r>
      <w:r w:rsidR="00195623" w:rsidRPr="00203F61">
        <w:rPr>
          <w:rFonts w:cstheme="minorHAnsi"/>
        </w:rPr>
        <w:t xml:space="preserve"> Reed-</w:t>
      </w:r>
      <w:r w:rsidRPr="00203F61">
        <w:rPr>
          <w:rFonts w:cstheme="minorHAnsi"/>
        </w:rPr>
        <w:t xml:space="preserve"> Chamber of Commerce- Appointed as Chamber Ambassador</w:t>
      </w:r>
      <w:r w:rsidR="00195623" w:rsidRPr="00203F61">
        <w:rPr>
          <w:rFonts w:cstheme="minorHAnsi"/>
        </w:rPr>
        <w:t xml:space="preserve"> by Austin Patten</w:t>
      </w:r>
    </w:p>
    <w:p w14:paraId="1F12FBF4" w14:textId="77777777" w:rsidR="00195623" w:rsidRPr="00203F61" w:rsidRDefault="0095236A" w:rsidP="00BA2AEE">
      <w:pPr>
        <w:pStyle w:val="ListParagraph"/>
        <w:numPr>
          <w:ilvl w:val="0"/>
          <w:numId w:val="1"/>
        </w:numPr>
        <w:rPr>
          <w:rFonts w:cstheme="minorHAnsi"/>
        </w:rPr>
      </w:pPr>
      <w:r w:rsidRPr="00203F61">
        <w:rPr>
          <w:rFonts w:cstheme="minorHAnsi"/>
        </w:rPr>
        <w:t>Minutes:</w:t>
      </w:r>
      <w:r w:rsidR="00195623" w:rsidRPr="00203F61">
        <w:rPr>
          <w:rFonts w:cstheme="minorHAnsi"/>
        </w:rPr>
        <w:t xml:space="preserve"> Michael</w:t>
      </w:r>
      <w:r w:rsidRPr="00203F61">
        <w:rPr>
          <w:rFonts w:cstheme="minorHAnsi"/>
        </w:rPr>
        <w:t xml:space="preserve"> Payne motion</w:t>
      </w:r>
      <w:r w:rsidR="00195623" w:rsidRPr="00203F61">
        <w:rPr>
          <w:rFonts w:cstheme="minorHAnsi"/>
        </w:rPr>
        <w:t xml:space="preserve"> for approval of May minutes</w:t>
      </w:r>
      <w:r w:rsidRPr="00203F61">
        <w:rPr>
          <w:rFonts w:cstheme="minorHAnsi"/>
        </w:rPr>
        <w:t xml:space="preserve">, </w:t>
      </w:r>
      <w:r w:rsidR="00195623" w:rsidRPr="00203F61">
        <w:rPr>
          <w:rFonts w:cstheme="minorHAnsi"/>
        </w:rPr>
        <w:t xml:space="preserve">Susan </w:t>
      </w:r>
      <w:proofErr w:type="spellStart"/>
      <w:r w:rsidRPr="00203F61">
        <w:rPr>
          <w:rFonts w:cstheme="minorHAnsi"/>
        </w:rPr>
        <w:t>La</w:t>
      </w:r>
      <w:r w:rsidR="00195623" w:rsidRPr="00203F61">
        <w:rPr>
          <w:rFonts w:cstheme="minorHAnsi"/>
        </w:rPr>
        <w:t>Victoire</w:t>
      </w:r>
      <w:proofErr w:type="spellEnd"/>
      <w:r w:rsidRPr="00203F61">
        <w:rPr>
          <w:rFonts w:cstheme="minorHAnsi"/>
        </w:rPr>
        <w:t xml:space="preserve"> second</w:t>
      </w:r>
      <w:r w:rsidR="00195623" w:rsidRPr="00203F61">
        <w:rPr>
          <w:rFonts w:cstheme="minorHAnsi"/>
        </w:rPr>
        <w:t>.  Motion Passes.</w:t>
      </w:r>
    </w:p>
    <w:p w14:paraId="39B570A1" w14:textId="05C9886F" w:rsidR="0095236A" w:rsidRPr="00203F61" w:rsidRDefault="0095236A" w:rsidP="00BA2AEE">
      <w:pPr>
        <w:pStyle w:val="ListParagraph"/>
        <w:numPr>
          <w:ilvl w:val="0"/>
          <w:numId w:val="1"/>
        </w:numPr>
        <w:rPr>
          <w:rFonts w:cstheme="minorHAnsi"/>
        </w:rPr>
      </w:pPr>
      <w:r w:rsidRPr="00203F61">
        <w:rPr>
          <w:rFonts w:cstheme="minorHAnsi"/>
        </w:rPr>
        <w:t xml:space="preserve">Treasurer Report: Annie </w:t>
      </w:r>
      <w:r w:rsidR="00195623" w:rsidRPr="00203F61">
        <w:rPr>
          <w:rFonts w:cstheme="minorHAnsi"/>
        </w:rPr>
        <w:t>Kingcade p</w:t>
      </w:r>
      <w:r w:rsidRPr="00203F61">
        <w:rPr>
          <w:rFonts w:cstheme="minorHAnsi"/>
        </w:rPr>
        <w:t>resented revenue statement.  Red Fern is missing an outgoing expense for TPWA, approximately $16,000</w:t>
      </w:r>
    </w:p>
    <w:p w14:paraId="68D00AC7" w14:textId="59C4C858" w:rsidR="0095236A" w:rsidRPr="00203F61" w:rsidRDefault="0095236A" w:rsidP="00195623">
      <w:pPr>
        <w:pStyle w:val="ListParagraph"/>
        <w:numPr>
          <w:ilvl w:val="0"/>
          <w:numId w:val="1"/>
        </w:numPr>
        <w:rPr>
          <w:rFonts w:cstheme="minorHAnsi"/>
        </w:rPr>
      </w:pPr>
      <w:r w:rsidRPr="00203F61">
        <w:rPr>
          <w:rFonts w:cstheme="minorHAnsi"/>
        </w:rPr>
        <w:t xml:space="preserve">President Report- </w:t>
      </w:r>
      <w:r w:rsidR="00195623" w:rsidRPr="00203F61">
        <w:rPr>
          <w:rFonts w:cstheme="minorHAnsi"/>
        </w:rPr>
        <w:t>Austin Patton presented a r</w:t>
      </w:r>
      <w:r w:rsidRPr="00203F61">
        <w:rPr>
          <w:rFonts w:cstheme="minorHAnsi"/>
        </w:rPr>
        <w:t>eview of SWOTI results</w:t>
      </w:r>
      <w:r w:rsidR="00195623" w:rsidRPr="00203F61">
        <w:rPr>
          <w:rFonts w:cstheme="minorHAnsi"/>
        </w:rPr>
        <w:t xml:space="preserve"> from the TMSA board of </w:t>
      </w:r>
      <w:r w:rsidR="005D63FF" w:rsidRPr="00203F61">
        <w:rPr>
          <w:rFonts w:cstheme="minorHAnsi"/>
        </w:rPr>
        <w:t>directors’</w:t>
      </w:r>
      <w:r w:rsidR="00195623" w:rsidRPr="00203F61">
        <w:rPr>
          <w:rFonts w:cstheme="minorHAnsi"/>
        </w:rPr>
        <w:t xml:space="preserve"> retreat (Strengths, Weaknesses, Opportunities, Threats, and Ideas)</w:t>
      </w:r>
      <w:r w:rsidRPr="00203F61">
        <w:rPr>
          <w:rFonts w:cstheme="minorHAnsi"/>
        </w:rPr>
        <w:t xml:space="preserve">, asked to up vote or down vote results for an even more accurate view of the results.  </w:t>
      </w:r>
      <w:r w:rsidR="00ED0206" w:rsidRPr="00203F61">
        <w:rPr>
          <w:rFonts w:cstheme="minorHAnsi"/>
        </w:rPr>
        <w:t>Top notes from board retreat:</w:t>
      </w:r>
    </w:p>
    <w:p w14:paraId="0A27B1EC" w14:textId="3D9AE788" w:rsidR="0095236A" w:rsidRPr="00203F61" w:rsidRDefault="0095236A" w:rsidP="00195623">
      <w:pPr>
        <w:ind w:firstLine="720"/>
        <w:rPr>
          <w:rFonts w:cstheme="minorHAnsi"/>
        </w:rPr>
      </w:pPr>
      <w:r w:rsidRPr="00203F61">
        <w:rPr>
          <w:rFonts w:cstheme="minorHAnsi"/>
        </w:rPr>
        <w:t>Strength: Determination, hard work, passion of the BOD</w:t>
      </w:r>
      <w:r w:rsidR="00195623" w:rsidRPr="00203F61">
        <w:rPr>
          <w:rFonts w:cstheme="minorHAnsi"/>
        </w:rPr>
        <w:t>.</w:t>
      </w:r>
    </w:p>
    <w:p w14:paraId="2B637707" w14:textId="127F6D90" w:rsidR="0095236A" w:rsidRPr="00203F61" w:rsidRDefault="0095236A" w:rsidP="00195623">
      <w:pPr>
        <w:ind w:firstLine="720"/>
        <w:rPr>
          <w:rFonts w:cstheme="minorHAnsi"/>
        </w:rPr>
      </w:pPr>
      <w:r w:rsidRPr="00203F61">
        <w:rPr>
          <w:rFonts w:cstheme="minorHAnsi"/>
        </w:rPr>
        <w:t>Weakness: Disorganization, reactive</w:t>
      </w:r>
      <w:r w:rsidR="00ED0206" w:rsidRPr="00203F61">
        <w:rPr>
          <w:rFonts w:cstheme="minorHAnsi"/>
        </w:rPr>
        <w:t xml:space="preserve"> not proactive, not enough attention on timelines</w:t>
      </w:r>
      <w:r w:rsidR="00195623" w:rsidRPr="00203F61">
        <w:rPr>
          <w:rFonts w:cstheme="minorHAnsi"/>
        </w:rPr>
        <w:t>.</w:t>
      </w:r>
    </w:p>
    <w:p w14:paraId="4C4478F3" w14:textId="0C7F80DE" w:rsidR="00ED0206" w:rsidRPr="00203F61" w:rsidRDefault="00ED0206" w:rsidP="00195623">
      <w:pPr>
        <w:ind w:firstLine="720"/>
        <w:rPr>
          <w:rFonts w:cstheme="minorHAnsi"/>
        </w:rPr>
      </w:pPr>
      <w:r w:rsidRPr="00203F61">
        <w:rPr>
          <w:rFonts w:cstheme="minorHAnsi"/>
        </w:rPr>
        <w:t>Opportunities: Expanding the Corridor</w:t>
      </w:r>
      <w:r w:rsidR="00195623" w:rsidRPr="00203F61">
        <w:rPr>
          <w:rFonts w:cstheme="minorHAnsi"/>
        </w:rPr>
        <w:t>.</w:t>
      </w:r>
    </w:p>
    <w:p w14:paraId="2493EC6E" w14:textId="65F1E8DE" w:rsidR="00ED0206" w:rsidRPr="00203F61" w:rsidRDefault="00ED0206" w:rsidP="00195623">
      <w:pPr>
        <w:ind w:left="720"/>
        <w:rPr>
          <w:rFonts w:cstheme="minorHAnsi"/>
        </w:rPr>
      </w:pPr>
      <w:r w:rsidRPr="00203F61">
        <w:rPr>
          <w:rFonts w:cstheme="minorHAnsi"/>
        </w:rPr>
        <w:t xml:space="preserve">Threats: BOD </w:t>
      </w:r>
      <w:r w:rsidR="00195623" w:rsidRPr="00203F61">
        <w:rPr>
          <w:rFonts w:cstheme="minorHAnsi"/>
        </w:rPr>
        <w:t>Burnout, Competition instead of collaboration with partners, lack of education, funding, and institutional knowledge.</w:t>
      </w:r>
    </w:p>
    <w:p w14:paraId="31D3DB57" w14:textId="6F6B94DB" w:rsidR="00ED0206" w:rsidRPr="00203F61" w:rsidRDefault="00ED0206" w:rsidP="00195623">
      <w:pPr>
        <w:ind w:left="720"/>
        <w:rPr>
          <w:rFonts w:cstheme="minorHAnsi"/>
        </w:rPr>
      </w:pPr>
      <w:r w:rsidRPr="00203F61">
        <w:rPr>
          <w:rFonts w:cstheme="minorHAnsi"/>
        </w:rPr>
        <w:t xml:space="preserve">Ideas: </w:t>
      </w:r>
      <w:r w:rsidR="00195623" w:rsidRPr="00203F61">
        <w:rPr>
          <w:rFonts w:cstheme="minorHAnsi"/>
        </w:rPr>
        <w:t>More aggressive partnership push, Junior TMSA Program, Volunteer recruitment and retention program, and wayfinding opportunities.</w:t>
      </w:r>
    </w:p>
    <w:p w14:paraId="335B89D1" w14:textId="37BC49CB" w:rsidR="00ED0206" w:rsidRPr="00203F61" w:rsidRDefault="00ED0206" w:rsidP="007F3C8E">
      <w:pPr>
        <w:pStyle w:val="ListParagraph"/>
        <w:numPr>
          <w:ilvl w:val="0"/>
          <w:numId w:val="1"/>
        </w:numPr>
        <w:rPr>
          <w:rFonts w:cstheme="minorHAnsi"/>
        </w:rPr>
      </w:pPr>
      <w:r w:rsidRPr="00203F61">
        <w:rPr>
          <w:rFonts w:cstheme="minorHAnsi"/>
        </w:rPr>
        <w:t>Director’s Report</w:t>
      </w:r>
      <w:r w:rsidR="00195623" w:rsidRPr="00203F61">
        <w:rPr>
          <w:rFonts w:cstheme="minorHAnsi"/>
        </w:rPr>
        <w:t xml:space="preserve">- Jamie Hale presented at the City </w:t>
      </w:r>
      <w:r w:rsidRPr="00203F61">
        <w:rPr>
          <w:rFonts w:cstheme="minorHAnsi"/>
        </w:rPr>
        <w:t xml:space="preserve">Council </w:t>
      </w:r>
      <w:r w:rsidR="00195623" w:rsidRPr="00203F61">
        <w:rPr>
          <w:rFonts w:cstheme="minorHAnsi"/>
        </w:rPr>
        <w:t>m</w:t>
      </w:r>
      <w:r w:rsidRPr="00203F61">
        <w:rPr>
          <w:rFonts w:cstheme="minorHAnsi"/>
        </w:rPr>
        <w:t xml:space="preserve">eeting </w:t>
      </w:r>
      <w:r w:rsidR="00195623" w:rsidRPr="00203F61">
        <w:rPr>
          <w:rFonts w:cstheme="minorHAnsi"/>
        </w:rPr>
        <w:t>and announced our Program of the Year a</w:t>
      </w:r>
      <w:r w:rsidRPr="00203F61">
        <w:rPr>
          <w:rFonts w:cstheme="minorHAnsi"/>
        </w:rPr>
        <w:t>ward, Big Impact</w:t>
      </w:r>
      <w:r w:rsidR="00195623" w:rsidRPr="00203F61">
        <w:rPr>
          <w:rFonts w:cstheme="minorHAnsi"/>
        </w:rPr>
        <w:t xml:space="preserve"> finalists</w:t>
      </w:r>
      <w:r w:rsidRPr="00203F61">
        <w:rPr>
          <w:rFonts w:cstheme="minorHAnsi"/>
        </w:rPr>
        <w:t xml:space="preserve">, </w:t>
      </w:r>
      <w:r w:rsidR="00195623" w:rsidRPr="00203F61">
        <w:rPr>
          <w:rFonts w:cstheme="minorHAnsi"/>
        </w:rPr>
        <w:t xml:space="preserve">and </w:t>
      </w:r>
      <w:r w:rsidRPr="00203F61">
        <w:rPr>
          <w:rFonts w:cstheme="minorHAnsi"/>
        </w:rPr>
        <w:t>Red Fern</w:t>
      </w:r>
      <w:r w:rsidR="00195623" w:rsidRPr="00203F61">
        <w:rPr>
          <w:rFonts w:cstheme="minorHAnsi"/>
        </w:rPr>
        <w:t xml:space="preserve"> Festival statistics</w:t>
      </w:r>
      <w:r w:rsidRPr="00203F61">
        <w:rPr>
          <w:rFonts w:cstheme="minorHAnsi"/>
        </w:rPr>
        <w:t xml:space="preserve"> presented.  The </w:t>
      </w:r>
      <w:proofErr w:type="gramStart"/>
      <w:r w:rsidRPr="00203F61">
        <w:rPr>
          <w:rFonts w:cstheme="minorHAnsi"/>
        </w:rPr>
        <w:t>City</w:t>
      </w:r>
      <w:proofErr w:type="gramEnd"/>
      <w:r w:rsidRPr="00203F61">
        <w:rPr>
          <w:rFonts w:cstheme="minorHAnsi"/>
        </w:rPr>
        <w:t xml:space="preserve"> passed $95,000 for TMSA budget.  </w:t>
      </w:r>
    </w:p>
    <w:p w14:paraId="23F47AB4" w14:textId="77994F21" w:rsidR="00ED0793" w:rsidRPr="00203F61" w:rsidRDefault="00ED0206" w:rsidP="00195623">
      <w:pPr>
        <w:ind w:left="720"/>
        <w:rPr>
          <w:rFonts w:cstheme="minorHAnsi"/>
        </w:rPr>
      </w:pPr>
      <w:r w:rsidRPr="00203F61">
        <w:rPr>
          <w:rFonts w:cstheme="minorHAnsi"/>
        </w:rPr>
        <w:t>Board Meeting Proposal: Bi-Monthly meetings</w:t>
      </w:r>
      <w:r w:rsidR="00ED0793" w:rsidRPr="00203F61">
        <w:rPr>
          <w:rFonts w:cstheme="minorHAnsi"/>
        </w:rPr>
        <w:t>: Jan/Mar/May/July/Sept/Nov</w:t>
      </w:r>
      <w:r w:rsidR="00195623" w:rsidRPr="00203F61">
        <w:rPr>
          <w:rFonts w:cstheme="minorHAnsi"/>
        </w:rPr>
        <w:t>, we would c</w:t>
      </w:r>
      <w:r w:rsidR="00ED0793" w:rsidRPr="00203F61">
        <w:rPr>
          <w:rFonts w:cstheme="minorHAnsi"/>
        </w:rPr>
        <w:t xml:space="preserve">all for special meeting for urgent needs.  </w:t>
      </w:r>
    </w:p>
    <w:p w14:paraId="7E318AE4" w14:textId="4303BC9E" w:rsidR="00ED0793" w:rsidRPr="00203F61" w:rsidRDefault="00ED0793" w:rsidP="00195623">
      <w:pPr>
        <w:ind w:left="720"/>
        <w:rPr>
          <w:rFonts w:cstheme="minorHAnsi"/>
        </w:rPr>
      </w:pPr>
      <w:r w:rsidRPr="00203F61">
        <w:rPr>
          <w:rFonts w:cstheme="minorHAnsi"/>
        </w:rPr>
        <w:lastRenderedPageBreak/>
        <w:t>Board Retreat takeaways: New Mission statement; event calendar, action plan templates,</w:t>
      </w:r>
      <w:r w:rsidR="00195623" w:rsidRPr="00203F61">
        <w:rPr>
          <w:rFonts w:cstheme="minorHAnsi"/>
        </w:rPr>
        <w:t xml:space="preserve"> and</w:t>
      </w:r>
      <w:r w:rsidRPr="00203F61">
        <w:rPr>
          <w:rFonts w:cstheme="minorHAnsi"/>
        </w:rPr>
        <w:t xml:space="preserve"> morale</w:t>
      </w:r>
      <w:r w:rsidR="00195623" w:rsidRPr="00203F61">
        <w:rPr>
          <w:rFonts w:cstheme="minorHAnsi"/>
        </w:rPr>
        <w:t xml:space="preserve"> boost.</w:t>
      </w:r>
    </w:p>
    <w:p w14:paraId="4FF49C08" w14:textId="42118769" w:rsidR="00B13D16" w:rsidRPr="00203F61" w:rsidRDefault="00ED0793" w:rsidP="00195623">
      <w:pPr>
        <w:ind w:left="720"/>
        <w:rPr>
          <w:rFonts w:cstheme="minorHAnsi"/>
        </w:rPr>
      </w:pPr>
      <w:r w:rsidRPr="00203F61">
        <w:rPr>
          <w:rFonts w:cstheme="minorHAnsi"/>
        </w:rPr>
        <w:t xml:space="preserve">Director’s Training in Sapulpa: </w:t>
      </w:r>
      <w:r w:rsidR="00195623" w:rsidRPr="00203F61">
        <w:rPr>
          <w:rFonts w:cstheme="minorHAnsi"/>
        </w:rPr>
        <w:t xml:space="preserve">Topic cove4red included: </w:t>
      </w:r>
      <w:r w:rsidRPr="00203F61">
        <w:rPr>
          <w:rFonts w:cstheme="minorHAnsi"/>
        </w:rPr>
        <w:t>Vacant properties/ Placemaking/ Meta Fund/ Certified Local Governments</w:t>
      </w:r>
      <w:r w:rsidR="00B13D16" w:rsidRPr="00203F61">
        <w:rPr>
          <w:rFonts w:cstheme="minorHAnsi"/>
        </w:rPr>
        <w:t xml:space="preserve"> (Tahlequah was a CLG)- Review of the Neighborhood Playbook for EV and Community.</w:t>
      </w:r>
    </w:p>
    <w:p w14:paraId="28B6C902" w14:textId="38D90EEC" w:rsidR="00B13D16" w:rsidRPr="00203F61" w:rsidRDefault="00B13D16" w:rsidP="00203F61">
      <w:pPr>
        <w:ind w:left="630" w:firstLine="90"/>
        <w:rPr>
          <w:rFonts w:cstheme="minorHAnsi"/>
        </w:rPr>
      </w:pPr>
      <w:r w:rsidRPr="00203F61">
        <w:rPr>
          <w:rFonts w:cstheme="minorHAnsi"/>
        </w:rPr>
        <w:t>Grow with GOOGLE launch</w:t>
      </w:r>
      <w:r w:rsidR="00195623" w:rsidRPr="00203F61">
        <w:rPr>
          <w:rFonts w:cstheme="minorHAnsi"/>
        </w:rPr>
        <w:t xml:space="preserve"> was a successful </w:t>
      </w:r>
      <w:r w:rsidRPr="00203F61">
        <w:rPr>
          <w:rFonts w:cstheme="minorHAnsi"/>
        </w:rPr>
        <w:t>high level opportunity discussion from Jarred</w:t>
      </w:r>
      <w:r w:rsidR="00195623" w:rsidRPr="00203F61">
        <w:rPr>
          <w:rFonts w:cstheme="minorHAnsi"/>
        </w:rPr>
        <w:t xml:space="preserve"> Foster.  </w:t>
      </w:r>
    </w:p>
    <w:p w14:paraId="5F329970" w14:textId="68D6FCEF" w:rsidR="00B13D16" w:rsidRPr="00203F61" w:rsidRDefault="00B13D16" w:rsidP="00195623">
      <w:pPr>
        <w:pStyle w:val="ListParagraph"/>
        <w:numPr>
          <w:ilvl w:val="0"/>
          <w:numId w:val="1"/>
        </w:numPr>
        <w:rPr>
          <w:rFonts w:cstheme="minorHAnsi"/>
        </w:rPr>
      </w:pPr>
      <w:r w:rsidRPr="00203F61">
        <w:rPr>
          <w:rFonts w:cstheme="minorHAnsi"/>
        </w:rPr>
        <w:t>Committee Reports: Find on Click Up</w:t>
      </w:r>
    </w:p>
    <w:p w14:paraId="1AB25BC1" w14:textId="7AEEEE63" w:rsidR="00195623" w:rsidRPr="00203F61" w:rsidRDefault="00195623" w:rsidP="00195623">
      <w:pPr>
        <w:pStyle w:val="ListParagraph"/>
        <w:numPr>
          <w:ilvl w:val="0"/>
          <w:numId w:val="1"/>
        </w:numPr>
        <w:rPr>
          <w:rFonts w:cstheme="minorHAnsi"/>
        </w:rPr>
      </w:pPr>
      <w:r w:rsidRPr="00203F61">
        <w:rPr>
          <w:rFonts w:cstheme="minorHAnsi"/>
        </w:rPr>
        <w:t>Education Segment- No Report</w:t>
      </w:r>
    </w:p>
    <w:p w14:paraId="3B3C474C" w14:textId="444F7033" w:rsidR="00195623" w:rsidRPr="00203F61" w:rsidRDefault="00195623" w:rsidP="00195623">
      <w:pPr>
        <w:pStyle w:val="ListParagraph"/>
        <w:numPr>
          <w:ilvl w:val="0"/>
          <w:numId w:val="1"/>
        </w:numPr>
        <w:rPr>
          <w:rFonts w:cstheme="minorHAnsi"/>
        </w:rPr>
      </w:pPr>
      <w:r w:rsidRPr="00203F61">
        <w:rPr>
          <w:rFonts w:cstheme="minorHAnsi"/>
        </w:rPr>
        <w:t>New Business</w:t>
      </w:r>
    </w:p>
    <w:p w14:paraId="2A436395" w14:textId="5DBBD4F7" w:rsidR="00195623" w:rsidRPr="00203F61" w:rsidRDefault="00195623" w:rsidP="004E4AD9">
      <w:pPr>
        <w:pStyle w:val="ListParagraph"/>
        <w:numPr>
          <w:ilvl w:val="1"/>
          <w:numId w:val="1"/>
        </w:numPr>
        <w:spacing w:after="0"/>
        <w:ind w:left="360" w:firstLine="360"/>
        <w:rPr>
          <w:rFonts w:cstheme="minorHAnsi"/>
        </w:rPr>
      </w:pPr>
      <w:r w:rsidRPr="00203F61">
        <w:rPr>
          <w:rFonts w:cstheme="minorHAnsi"/>
        </w:rPr>
        <w:t>Acceptance of nominations for 2023-2024 executive committee and ballot elections.</w:t>
      </w:r>
    </w:p>
    <w:p w14:paraId="3F10709B" w14:textId="77777777" w:rsidR="00195623" w:rsidRPr="00203F61" w:rsidRDefault="00C337B7" w:rsidP="00195623">
      <w:pPr>
        <w:ind w:left="1440"/>
        <w:rPr>
          <w:rFonts w:cstheme="minorHAnsi"/>
        </w:rPr>
      </w:pPr>
      <w:r w:rsidRPr="00203F61">
        <w:rPr>
          <w:rFonts w:cstheme="minorHAnsi"/>
        </w:rPr>
        <w:t>Ballot Election for BOD Leadership:  Susan</w:t>
      </w:r>
      <w:r w:rsidR="00195623" w:rsidRPr="00203F61">
        <w:rPr>
          <w:rFonts w:cstheme="minorHAnsi"/>
        </w:rPr>
        <w:t xml:space="preserve"> </w:t>
      </w:r>
      <w:proofErr w:type="spellStart"/>
      <w:r w:rsidR="00195623" w:rsidRPr="00203F61">
        <w:rPr>
          <w:rFonts w:cstheme="minorHAnsi"/>
        </w:rPr>
        <w:t>LaVictoire</w:t>
      </w:r>
      <w:proofErr w:type="spellEnd"/>
      <w:r w:rsidRPr="00203F61">
        <w:rPr>
          <w:rFonts w:cstheme="minorHAnsi"/>
        </w:rPr>
        <w:t xml:space="preserve"> M</w:t>
      </w:r>
      <w:r w:rsidR="00195623" w:rsidRPr="00203F61">
        <w:rPr>
          <w:rFonts w:cstheme="minorHAnsi"/>
        </w:rPr>
        <w:t>otioned to accept the slate as presented.</w:t>
      </w:r>
      <w:r w:rsidRPr="00203F61">
        <w:rPr>
          <w:rFonts w:cstheme="minorHAnsi"/>
        </w:rPr>
        <w:t xml:space="preserve"> Ke</w:t>
      </w:r>
      <w:r w:rsidR="00195623" w:rsidRPr="00203F61">
        <w:rPr>
          <w:rFonts w:cstheme="minorHAnsi"/>
        </w:rPr>
        <w:t>l</w:t>
      </w:r>
      <w:r w:rsidRPr="00203F61">
        <w:rPr>
          <w:rFonts w:cstheme="minorHAnsi"/>
        </w:rPr>
        <w:t xml:space="preserve">ly </w:t>
      </w:r>
      <w:r w:rsidR="00195623" w:rsidRPr="00203F61">
        <w:rPr>
          <w:rFonts w:cstheme="minorHAnsi"/>
        </w:rPr>
        <w:t xml:space="preserve">Callaway </w:t>
      </w:r>
      <w:r w:rsidRPr="00203F61">
        <w:rPr>
          <w:rFonts w:cstheme="minorHAnsi"/>
        </w:rPr>
        <w:t>Seconded</w:t>
      </w:r>
      <w:r w:rsidR="00195623" w:rsidRPr="00203F61">
        <w:rPr>
          <w:rFonts w:cstheme="minorHAnsi"/>
        </w:rPr>
        <w:t>.  Motion passes</w:t>
      </w:r>
    </w:p>
    <w:p w14:paraId="328C130E" w14:textId="6D6A98E7" w:rsidR="00195623" w:rsidRPr="00203F61" w:rsidRDefault="00C337B7" w:rsidP="00195623">
      <w:pPr>
        <w:ind w:left="1440"/>
        <w:rPr>
          <w:rFonts w:cstheme="minorHAnsi"/>
        </w:rPr>
      </w:pPr>
      <w:r w:rsidRPr="00203F61">
        <w:rPr>
          <w:rFonts w:cstheme="minorHAnsi"/>
        </w:rPr>
        <w:t>Slate: President</w:t>
      </w:r>
      <w:r w:rsidR="00195623" w:rsidRPr="00203F61">
        <w:rPr>
          <w:rFonts w:cstheme="minorHAnsi"/>
        </w:rPr>
        <w:t xml:space="preserve">- </w:t>
      </w:r>
      <w:r w:rsidRPr="00203F61">
        <w:rPr>
          <w:rFonts w:cstheme="minorHAnsi"/>
        </w:rPr>
        <w:t>Austin</w:t>
      </w:r>
      <w:r w:rsidR="00195623" w:rsidRPr="00203F61">
        <w:rPr>
          <w:rFonts w:cstheme="minorHAnsi"/>
        </w:rPr>
        <w:t xml:space="preserve"> Patton, President Elect- Kristy Eubanks, Secretary- Alicia McDowell, Treasurer- Annie Kingcade </w:t>
      </w:r>
    </w:p>
    <w:p w14:paraId="2D78C689" w14:textId="6B278F63" w:rsidR="00195623" w:rsidRPr="00203F61" w:rsidRDefault="00195623" w:rsidP="00195623">
      <w:pPr>
        <w:ind w:left="1440"/>
        <w:rPr>
          <w:rFonts w:cstheme="minorHAnsi"/>
        </w:rPr>
      </w:pPr>
      <w:r w:rsidRPr="00203F61">
        <w:rPr>
          <w:rFonts w:cstheme="minorHAnsi"/>
        </w:rPr>
        <w:t xml:space="preserve">Discussion of Kristy Eubanks seat on the board of directors expiring December 2024.  Austin Patton has been in communication with Oklahoma Main Street with a recommendation to extend the seat to include finishing up a position within the executive committee.  This discussion will continue with the organization committee. </w:t>
      </w:r>
    </w:p>
    <w:p w14:paraId="09AADE70" w14:textId="03362701" w:rsidR="00195623" w:rsidRPr="00203F61" w:rsidRDefault="00195623" w:rsidP="00195623">
      <w:pPr>
        <w:pStyle w:val="ListParagraph"/>
        <w:numPr>
          <w:ilvl w:val="1"/>
          <w:numId w:val="1"/>
        </w:numPr>
        <w:rPr>
          <w:rFonts w:cstheme="minorHAnsi"/>
        </w:rPr>
      </w:pPr>
      <w:r w:rsidRPr="00203F61">
        <w:rPr>
          <w:rFonts w:cstheme="minorHAnsi"/>
        </w:rPr>
        <w:t xml:space="preserve">Review of the new Tahlequah Main Street </w:t>
      </w:r>
      <w:proofErr w:type="gramStart"/>
      <w:r w:rsidRPr="00203F61">
        <w:rPr>
          <w:rFonts w:cstheme="minorHAnsi"/>
        </w:rPr>
        <w:t>mission</w:t>
      </w:r>
      <w:proofErr w:type="gramEnd"/>
      <w:r w:rsidRPr="00203F61">
        <w:rPr>
          <w:rFonts w:cstheme="minorHAnsi"/>
        </w:rPr>
        <w:t xml:space="preserve"> Statement “</w:t>
      </w:r>
      <w:r w:rsidRPr="00203F61">
        <w:rPr>
          <w:rFonts w:cstheme="minorHAnsi"/>
        </w:rPr>
        <w:t xml:space="preserve">Enhancing the </w:t>
      </w:r>
      <w:r w:rsidRPr="00203F61">
        <w:rPr>
          <w:rFonts w:cstheme="minorHAnsi"/>
        </w:rPr>
        <w:t>D</w:t>
      </w:r>
      <w:r w:rsidRPr="00203F61">
        <w:rPr>
          <w:rFonts w:cstheme="minorHAnsi"/>
        </w:rPr>
        <w:t xml:space="preserve">owntown </w:t>
      </w:r>
      <w:r w:rsidRPr="00203F61">
        <w:rPr>
          <w:rFonts w:cstheme="minorHAnsi"/>
        </w:rPr>
        <w:t>Tahlequah</w:t>
      </w:r>
      <w:r w:rsidRPr="00203F61">
        <w:rPr>
          <w:rFonts w:cstheme="minorHAnsi"/>
        </w:rPr>
        <w:t xml:space="preserve"> experience and culture for residents and visitors alike, by actively promoting, engaging, and fostering relationships with our community and partners.</w:t>
      </w:r>
      <w:r w:rsidRPr="00203F61">
        <w:rPr>
          <w:rFonts w:cstheme="minorHAnsi"/>
        </w:rPr>
        <w:t xml:space="preserve">”  Susan </w:t>
      </w:r>
      <w:proofErr w:type="spellStart"/>
      <w:r w:rsidRPr="00203F61">
        <w:rPr>
          <w:rFonts w:cstheme="minorHAnsi"/>
        </w:rPr>
        <w:t>LaVictiore</w:t>
      </w:r>
      <w:proofErr w:type="spellEnd"/>
      <w:r w:rsidRPr="00203F61">
        <w:rPr>
          <w:rFonts w:cstheme="minorHAnsi"/>
        </w:rPr>
        <w:t xml:space="preserve"> motioned to approve with no changes.  Tucker Dunlap seconded.  Motion passes.</w:t>
      </w:r>
    </w:p>
    <w:p w14:paraId="6C6A4F5E" w14:textId="790E8FAB" w:rsidR="00195623" w:rsidRPr="00203F61" w:rsidRDefault="00195623" w:rsidP="0019562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03F61">
        <w:rPr>
          <w:rFonts w:asciiTheme="minorHAnsi" w:hAnsiTheme="minorHAnsi" w:cstheme="minorHAnsi"/>
          <w:color w:val="000000"/>
          <w:sz w:val="22"/>
          <w:szCs w:val="22"/>
        </w:rPr>
        <w:t>Discussion</w:t>
      </w:r>
      <w:r w:rsidR="00203F61"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pprove, 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pprove with modifications or deny </w:t>
      </w:r>
      <w:proofErr w:type="gramStart"/>
      <w:r w:rsidRPr="00203F61">
        <w:rPr>
          <w:rFonts w:asciiTheme="minorHAnsi" w:hAnsiTheme="minorHAnsi" w:cstheme="minorHAnsi"/>
          <w:color w:val="000000"/>
          <w:sz w:val="22"/>
          <w:szCs w:val="22"/>
        </w:rPr>
        <w:t>to accept</w:t>
      </w:r>
      <w:proofErr w:type="gramEnd"/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 Brian Lambert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>, Chris Whytal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 and Tyler Shockley’s resignation from the board.  </w:t>
      </w:r>
    </w:p>
    <w:p w14:paraId="04FC1D9E" w14:textId="4C8514BE" w:rsidR="00195623" w:rsidRPr="00203F61" w:rsidRDefault="00195623" w:rsidP="00195623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203F61">
        <w:rPr>
          <w:rFonts w:asciiTheme="minorHAnsi" w:hAnsiTheme="minorHAnsi" w:cstheme="minorHAnsi"/>
          <w:color w:val="000000"/>
          <w:sz w:val="22"/>
          <w:szCs w:val="22"/>
        </w:rPr>
        <w:t>-Tyler Shockley resigning for personal</w:t>
      </w:r>
      <w:r w:rsidR="00203F61"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 reasons</w:t>
      </w:r>
    </w:p>
    <w:p w14:paraId="28799E0F" w14:textId="123ED4D7" w:rsidR="00203F61" w:rsidRPr="00203F61" w:rsidRDefault="00203F61" w:rsidP="00195623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203F61">
        <w:rPr>
          <w:rFonts w:asciiTheme="minorHAnsi" w:hAnsiTheme="minorHAnsi" w:cstheme="minorHAnsi"/>
          <w:color w:val="000000"/>
          <w:sz w:val="22"/>
          <w:szCs w:val="22"/>
        </w:rPr>
        <w:t>-Brian Lambert resigning to focus on the airport</w:t>
      </w:r>
    </w:p>
    <w:p w14:paraId="0F77EAB7" w14:textId="1EE4AE55" w:rsidR="00203F61" w:rsidRPr="00203F61" w:rsidRDefault="00203F61" w:rsidP="00195623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203F61">
        <w:rPr>
          <w:rFonts w:asciiTheme="minorHAnsi" w:hAnsiTheme="minorHAnsi" w:cstheme="minorHAnsi"/>
          <w:color w:val="000000"/>
          <w:sz w:val="22"/>
          <w:szCs w:val="22"/>
        </w:rPr>
        <w:t>- Chris Whytal resigning due to family relocation to Tulsa</w:t>
      </w:r>
    </w:p>
    <w:p w14:paraId="4600B677" w14:textId="6D4593F1" w:rsidR="00203F61" w:rsidRDefault="00203F61" w:rsidP="00195623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Susan </w:t>
      </w:r>
      <w:proofErr w:type="spellStart"/>
      <w:r w:rsidRPr="00203F61">
        <w:rPr>
          <w:rFonts w:asciiTheme="minorHAnsi" w:hAnsiTheme="minorHAnsi" w:cstheme="minorHAnsi"/>
          <w:color w:val="000000"/>
          <w:sz w:val="22"/>
          <w:szCs w:val="22"/>
        </w:rPr>
        <w:t>LaVictoire</w:t>
      </w:r>
      <w:proofErr w:type="spellEnd"/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 motioned to accept all 3 resignations.  Annie Kingcade seconded.  Motion passes.</w:t>
      </w:r>
    </w:p>
    <w:p w14:paraId="2149716C" w14:textId="77777777" w:rsidR="00203F61" w:rsidRPr="00203F61" w:rsidRDefault="00203F61" w:rsidP="00195623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651D65B7" w14:textId="1B661822" w:rsidR="00195623" w:rsidRPr="00203F61" w:rsidRDefault="00195623" w:rsidP="0019562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03F61">
        <w:rPr>
          <w:rFonts w:asciiTheme="minorHAnsi" w:hAnsiTheme="minorHAnsi" w:cstheme="minorHAnsi"/>
          <w:color w:val="000000"/>
          <w:sz w:val="22"/>
          <w:szCs w:val="22"/>
        </w:rPr>
        <w:t>Discussion</w:t>
      </w:r>
      <w:r w:rsidR="00203F61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pprove, 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pprove with </w:t>
      </w:r>
      <w:r w:rsidR="00203F61" w:rsidRPr="00203F61">
        <w:rPr>
          <w:rFonts w:asciiTheme="minorHAnsi" w:hAnsiTheme="minorHAnsi" w:cstheme="minorHAnsi"/>
          <w:color w:val="000000"/>
          <w:sz w:val="22"/>
          <w:szCs w:val="22"/>
        </w:rPr>
        <w:t>modifications,</w:t>
      </w:r>
      <w:r w:rsidRPr="00203F61">
        <w:rPr>
          <w:rFonts w:asciiTheme="minorHAnsi" w:hAnsiTheme="minorHAnsi" w:cstheme="minorHAnsi"/>
          <w:color w:val="000000"/>
          <w:sz w:val="22"/>
          <w:szCs w:val="22"/>
        </w:rPr>
        <w:t xml:space="preserve"> or deny new board meeting schedule.  </w:t>
      </w:r>
    </w:p>
    <w:p w14:paraId="33D4063B" w14:textId="1BD6058B" w:rsidR="00195623" w:rsidRDefault="00203F61" w:rsidP="00203F6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Rian Cragar motioned to accept the bi-monthly proposed board meeting schedule.  Justin Barnes seconded.  Motion passes.</w:t>
      </w:r>
    </w:p>
    <w:p w14:paraId="7C9F66C1" w14:textId="77777777" w:rsidR="00203F61" w:rsidRDefault="00203F61" w:rsidP="00203F6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0035AA65" w14:textId="77777777" w:rsidR="00203F61" w:rsidRDefault="005E46A2" w:rsidP="00203F6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3F61">
        <w:rPr>
          <w:rFonts w:asciiTheme="minorHAnsi" w:hAnsiTheme="minorHAnsi" w:cstheme="minorHAnsi"/>
          <w:sz w:val="22"/>
          <w:szCs w:val="22"/>
        </w:rPr>
        <w:t>New Business</w:t>
      </w:r>
      <w:r w:rsidR="00203F61">
        <w:rPr>
          <w:rFonts w:asciiTheme="minorHAnsi" w:hAnsiTheme="minorHAnsi" w:cstheme="minorHAnsi"/>
          <w:sz w:val="22"/>
          <w:szCs w:val="22"/>
        </w:rPr>
        <w:t xml:space="preserve"> since posting of agenda</w:t>
      </w:r>
      <w:r w:rsidRPr="00203F61">
        <w:rPr>
          <w:rFonts w:asciiTheme="minorHAnsi" w:hAnsiTheme="minorHAnsi" w:cstheme="minorHAnsi"/>
          <w:sz w:val="22"/>
          <w:szCs w:val="22"/>
        </w:rPr>
        <w:t xml:space="preserve">: </w:t>
      </w:r>
      <w:r w:rsidR="00203F61">
        <w:rPr>
          <w:rFonts w:asciiTheme="minorHAnsi" w:hAnsiTheme="minorHAnsi" w:cstheme="minorHAnsi"/>
          <w:sz w:val="22"/>
          <w:szCs w:val="22"/>
        </w:rPr>
        <w:t xml:space="preserve">discussion of proposed bylaws changes </w:t>
      </w:r>
      <w:proofErr w:type="gramStart"/>
      <w:r w:rsidR="00203F61">
        <w:rPr>
          <w:rFonts w:asciiTheme="minorHAnsi" w:hAnsiTheme="minorHAnsi" w:cstheme="minorHAnsi"/>
          <w:sz w:val="22"/>
          <w:szCs w:val="22"/>
        </w:rPr>
        <w:t>in regards to</w:t>
      </w:r>
      <w:proofErr w:type="gramEnd"/>
      <w:r w:rsidR="00203F61">
        <w:rPr>
          <w:rFonts w:asciiTheme="minorHAnsi" w:hAnsiTheme="minorHAnsi" w:cstheme="minorHAnsi"/>
          <w:sz w:val="22"/>
          <w:szCs w:val="22"/>
        </w:rPr>
        <w:t xml:space="preserve"> extending a board of director’s seat if they serve in an executive role.  </w:t>
      </w:r>
    </w:p>
    <w:p w14:paraId="103B1B82" w14:textId="2FBF3802" w:rsidR="005E46A2" w:rsidRDefault="00203F61" w:rsidP="00203F6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board discussed wanting to see what Oklahoma Main Street proposes and allow the organization committee to bring a proposal.  Susan </w:t>
      </w:r>
      <w:proofErr w:type="spellStart"/>
      <w:r>
        <w:rPr>
          <w:rFonts w:asciiTheme="minorHAnsi" w:hAnsiTheme="minorHAnsi" w:cstheme="minorHAnsi"/>
          <w:sz w:val="22"/>
          <w:szCs w:val="22"/>
        </w:rPr>
        <w:t>LaVictoi</w:t>
      </w:r>
      <w:r w:rsidR="005D63FF">
        <w:rPr>
          <w:rFonts w:asciiTheme="minorHAnsi" w:hAnsiTheme="minorHAnsi" w:cstheme="minorHAnsi"/>
          <w:sz w:val="22"/>
          <w:szCs w:val="22"/>
        </w:rPr>
        <w:t>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motions to table this discussion.  Kelly Callaway Seconded.  Discussion will be tabled.</w:t>
      </w:r>
    </w:p>
    <w:p w14:paraId="7BBE3FDA" w14:textId="4CA4846F" w:rsidR="00203F61" w:rsidRDefault="00203F61" w:rsidP="00203F6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ECE806E" w14:textId="0F1764D9" w:rsidR="00203F61" w:rsidRDefault="00203F61" w:rsidP="00203F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Announcements/ Community Updates</w:t>
      </w:r>
    </w:p>
    <w:p w14:paraId="025DEF64" w14:textId="0590DF50" w:rsidR="00203F61" w:rsidRPr="00203F61" w:rsidRDefault="00203F61" w:rsidP="00203F61">
      <w:pPr>
        <w:ind w:left="630"/>
        <w:rPr>
          <w:rFonts w:cstheme="minorHAnsi"/>
        </w:rPr>
      </w:pPr>
      <w:r>
        <w:rPr>
          <w:rFonts w:cstheme="minorHAnsi"/>
        </w:rPr>
        <w:t xml:space="preserve">Sizzling </w:t>
      </w:r>
      <w:r w:rsidR="005F18CC" w:rsidRPr="00203F61">
        <w:rPr>
          <w:rFonts w:cstheme="minorHAnsi"/>
        </w:rPr>
        <w:t xml:space="preserve">Summer </w:t>
      </w:r>
      <w:r>
        <w:rPr>
          <w:rFonts w:cstheme="minorHAnsi"/>
        </w:rPr>
        <w:t>Social is being hosted by the Craft Addict and other Downtown Tahlequah merchants on June 22</w:t>
      </w:r>
      <w:r w:rsidRPr="00203F61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from 5-8.  </w:t>
      </w:r>
    </w:p>
    <w:p w14:paraId="206CB1D8" w14:textId="7F92BE74" w:rsidR="005F18CC" w:rsidRPr="00203F61" w:rsidRDefault="005F18CC" w:rsidP="005D63FF">
      <w:pPr>
        <w:ind w:left="630"/>
        <w:rPr>
          <w:rFonts w:cstheme="minorHAnsi"/>
        </w:rPr>
      </w:pPr>
      <w:r w:rsidRPr="00203F61">
        <w:rPr>
          <w:rFonts w:cstheme="minorHAnsi"/>
        </w:rPr>
        <w:t xml:space="preserve">Leadership </w:t>
      </w:r>
      <w:r w:rsidR="005D63FF">
        <w:rPr>
          <w:rFonts w:cstheme="minorHAnsi"/>
        </w:rPr>
        <w:t xml:space="preserve">Tahlequah 25 has announced that </w:t>
      </w:r>
      <w:r w:rsidRPr="00203F61">
        <w:rPr>
          <w:rFonts w:cstheme="minorHAnsi"/>
        </w:rPr>
        <w:t>Bright Futures</w:t>
      </w:r>
      <w:r w:rsidR="005D63FF">
        <w:rPr>
          <w:rFonts w:cstheme="minorHAnsi"/>
        </w:rPr>
        <w:t xml:space="preserve"> Tahlequah is their project and will be asking for community support.</w:t>
      </w:r>
    </w:p>
    <w:p w14:paraId="1EEFE562" w14:textId="7E60B0DD" w:rsidR="005F18CC" w:rsidRPr="00203F61" w:rsidRDefault="005F18CC" w:rsidP="005D63FF">
      <w:pPr>
        <w:ind w:firstLine="630"/>
        <w:rPr>
          <w:rFonts w:cstheme="minorHAnsi"/>
        </w:rPr>
      </w:pPr>
      <w:r w:rsidRPr="00203F61">
        <w:rPr>
          <w:rFonts w:cstheme="minorHAnsi"/>
        </w:rPr>
        <w:t xml:space="preserve">State of the Community </w:t>
      </w:r>
      <w:r w:rsidR="005D63FF">
        <w:rPr>
          <w:rFonts w:cstheme="minorHAnsi"/>
        </w:rPr>
        <w:t xml:space="preserve">will be </w:t>
      </w:r>
      <w:proofErr w:type="gramStart"/>
      <w:r w:rsidRPr="00203F61">
        <w:rPr>
          <w:rFonts w:cstheme="minorHAnsi"/>
        </w:rPr>
        <w:t xml:space="preserve">Thursday </w:t>
      </w:r>
      <w:r w:rsidR="005D63FF">
        <w:rPr>
          <w:rFonts w:cstheme="minorHAnsi"/>
        </w:rPr>
        <w:t>,</w:t>
      </w:r>
      <w:proofErr w:type="gramEnd"/>
      <w:r w:rsidR="005D63FF">
        <w:rPr>
          <w:rFonts w:cstheme="minorHAnsi"/>
        </w:rPr>
        <w:t xml:space="preserve"> June </w:t>
      </w:r>
      <w:r w:rsidRPr="00203F61">
        <w:rPr>
          <w:rFonts w:cstheme="minorHAnsi"/>
        </w:rPr>
        <w:t>22</w:t>
      </w:r>
      <w:r w:rsidRPr="00203F61">
        <w:rPr>
          <w:rFonts w:cstheme="minorHAnsi"/>
          <w:vertAlign w:val="superscript"/>
        </w:rPr>
        <w:t>nd</w:t>
      </w:r>
      <w:r w:rsidR="005D63FF">
        <w:rPr>
          <w:rFonts w:cstheme="minorHAnsi"/>
        </w:rPr>
        <w:t xml:space="preserve"> from </w:t>
      </w:r>
      <w:r w:rsidRPr="00203F61">
        <w:rPr>
          <w:rFonts w:cstheme="minorHAnsi"/>
        </w:rPr>
        <w:t xml:space="preserve"> 11-1</w:t>
      </w:r>
    </w:p>
    <w:p w14:paraId="55D8BB9E" w14:textId="55D45F65" w:rsidR="005F18CC" w:rsidRDefault="005F18CC" w:rsidP="005D63FF">
      <w:pPr>
        <w:ind w:firstLine="630"/>
        <w:rPr>
          <w:rFonts w:cstheme="minorHAnsi"/>
        </w:rPr>
      </w:pPr>
      <w:r w:rsidRPr="00203F61">
        <w:rPr>
          <w:rFonts w:cstheme="minorHAnsi"/>
        </w:rPr>
        <w:t>Women in Business</w:t>
      </w:r>
      <w:r w:rsidR="005D63FF">
        <w:rPr>
          <w:rFonts w:cstheme="minorHAnsi"/>
        </w:rPr>
        <w:t xml:space="preserve"> is today, Wednesday.  </w:t>
      </w:r>
    </w:p>
    <w:p w14:paraId="79470084" w14:textId="11F4CFD6" w:rsidR="005F18CC" w:rsidRPr="005D63FF" w:rsidRDefault="005D63FF" w:rsidP="00A57DD2">
      <w:pPr>
        <w:pStyle w:val="ListParagraph"/>
        <w:numPr>
          <w:ilvl w:val="0"/>
          <w:numId w:val="1"/>
        </w:numPr>
        <w:rPr>
          <w:rFonts w:cstheme="minorHAnsi"/>
        </w:rPr>
      </w:pPr>
      <w:r w:rsidRPr="005D63FF">
        <w:rPr>
          <w:rFonts w:cstheme="minorHAnsi"/>
        </w:rPr>
        <w:t>Adjourn</w:t>
      </w:r>
      <w:r>
        <w:rPr>
          <w:rFonts w:cstheme="minorHAnsi"/>
        </w:rPr>
        <w:t xml:space="preserve"> </w:t>
      </w:r>
      <w:r w:rsidR="005F18CC" w:rsidRPr="005D63FF">
        <w:rPr>
          <w:rFonts w:cstheme="minorHAnsi"/>
        </w:rPr>
        <w:t xml:space="preserve">Rian </w:t>
      </w:r>
      <w:r>
        <w:rPr>
          <w:rFonts w:cstheme="minorHAnsi"/>
        </w:rPr>
        <w:t xml:space="preserve">Cragar </w:t>
      </w:r>
      <w:r w:rsidR="005F18CC" w:rsidRPr="005D63FF">
        <w:rPr>
          <w:rFonts w:cstheme="minorHAnsi"/>
        </w:rPr>
        <w:t>motion</w:t>
      </w:r>
      <w:r>
        <w:rPr>
          <w:rFonts w:cstheme="minorHAnsi"/>
        </w:rPr>
        <w:t>s to adjourn at 9:38</w:t>
      </w:r>
      <w:proofErr w:type="gramStart"/>
      <w:r>
        <w:rPr>
          <w:rFonts w:cstheme="minorHAnsi"/>
        </w:rPr>
        <w:t>.  S</w:t>
      </w:r>
      <w:r w:rsidR="005F18CC" w:rsidRPr="005D63FF">
        <w:rPr>
          <w:rFonts w:cstheme="minorHAnsi"/>
        </w:rPr>
        <w:t>usan</w:t>
      </w:r>
      <w:proofErr w:type="gramEnd"/>
      <w:r w:rsidR="005F18CC" w:rsidRPr="005D63F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LaVictoire</w:t>
      </w:r>
      <w:proofErr w:type="spellEnd"/>
      <w:r>
        <w:rPr>
          <w:rFonts w:cstheme="minorHAnsi"/>
        </w:rPr>
        <w:t xml:space="preserve"> seconded.  Motion passes at</w:t>
      </w:r>
      <w:r w:rsidR="005F18CC" w:rsidRPr="005D63FF">
        <w:rPr>
          <w:rFonts w:cstheme="minorHAnsi"/>
        </w:rPr>
        <w:t xml:space="preserve"> 9:38</w:t>
      </w:r>
      <w:r>
        <w:rPr>
          <w:rFonts w:cstheme="minorHAnsi"/>
        </w:rPr>
        <w:t>.</w:t>
      </w:r>
    </w:p>
    <w:p w14:paraId="1A073804" w14:textId="77777777" w:rsidR="005F18CC" w:rsidRPr="00203F61" w:rsidRDefault="005F18CC">
      <w:pPr>
        <w:rPr>
          <w:rFonts w:cstheme="minorHAnsi"/>
        </w:rPr>
      </w:pPr>
    </w:p>
    <w:p w14:paraId="49BCAEE8" w14:textId="77777777" w:rsidR="00B13D16" w:rsidRPr="00203F61" w:rsidRDefault="00B13D16">
      <w:pPr>
        <w:rPr>
          <w:rFonts w:cstheme="minorHAnsi"/>
        </w:rPr>
      </w:pPr>
    </w:p>
    <w:p w14:paraId="39D49F7D" w14:textId="24CB45E9" w:rsidR="0095236A" w:rsidRPr="00203F61" w:rsidRDefault="0095236A">
      <w:pPr>
        <w:rPr>
          <w:rFonts w:cstheme="minorHAnsi"/>
        </w:rPr>
      </w:pPr>
    </w:p>
    <w:p w14:paraId="33308C80" w14:textId="77777777" w:rsidR="0095236A" w:rsidRPr="00203F61" w:rsidRDefault="0095236A">
      <w:pPr>
        <w:rPr>
          <w:rFonts w:cstheme="minorHAnsi"/>
        </w:rPr>
      </w:pPr>
    </w:p>
    <w:sectPr w:rsidR="0095236A" w:rsidRPr="0020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355"/>
    <w:multiLevelType w:val="hybridMultilevel"/>
    <w:tmpl w:val="B7026F90"/>
    <w:lvl w:ilvl="0" w:tplc="4AF2B66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86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6A"/>
    <w:rsid w:val="00141BB6"/>
    <w:rsid w:val="00195623"/>
    <w:rsid w:val="00203F61"/>
    <w:rsid w:val="005D63FF"/>
    <w:rsid w:val="005E46A2"/>
    <w:rsid w:val="005F18CC"/>
    <w:rsid w:val="0095236A"/>
    <w:rsid w:val="00B13D16"/>
    <w:rsid w:val="00C337B7"/>
    <w:rsid w:val="00E728FB"/>
    <w:rsid w:val="00ED0206"/>
    <w:rsid w:val="00E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F73A"/>
  <w15:chartTrackingRefBased/>
  <w15:docId w15:val="{DF1CE230-38E8-4343-9BB1-06ECEB2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Eubanks</dc:creator>
  <cp:keywords/>
  <dc:description/>
  <cp:lastModifiedBy>Kristy Eubanks</cp:lastModifiedBy>
  <cp:revision>1</cp:revision>
  <dcterms:created xsi:type="dcterms:W3CDTF">2023-06-14T13:33:00Z</dcterms:created>
  <dcterms:modified xsi:type="dcterms:W3CDTF">2023-06-21T21:24:00Z</dcterms:modified>
</cp:coreProperties>
</file>